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w:t>
      </w:r>
    </w:p>
    <w:p w:rsidR="00000000" w:rsidDel="00000000" w:rsidP="00000000" w:rsidRDefault="00000000" w:rsidRPr="00000000" w14:paraId="0000000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D">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3">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5"/>
      <w:bookmarkEnd w:id="5"/>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6"/>
      <w:bookmarkEnd w:id="6"/>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7"/>
      <w:bookmarkEnd w:id="7"/>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8"/>
      <w:bookmarkEnd w:id="8"/>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9"/>
      <w:bookmarkEnd w:id="9"/>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10"/>
      <w:bookmarkEnd w:id="10"/>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E">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20">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2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1"/>
      <w:bookmarkEnd w:id="11"/>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2"/>
      <w:bookmarkEnd w:id="1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8">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ICC-ESR 4183 Evaluation Report</w:t>
      </w:r>
    </w:p>
    <w:p w:rsidR="00000000" w:rsidDel="00000000" w:rsidP="00000000" w:rsidRDefault="00000000" w:rsidRPr="00000000" w14:paraId="00000029">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B">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3"/>
      <w:bookmarkEnd w:id="13"/>
      <w:r w:rsidDel="00000000" w:rsidR="00000000" w:rsidRPr="00000000">
        <w:rPr>
          <w:rFonts w:ascii="Calibri" w:cs="Calibri" w:eastAsia="Calibri" w:hAnsi="Calibri"/>
          <w:color w:val="000000"/>
          <w:sz w:val="22"/>
          <w:szCs w:val="22"/>
          <w:rtl w:val="0"/>
        </w:rPr>
        <w:t xml:space="preserve">.2          </w:t>
        <w:tab/>
        <w:t xml:space="preserve">Submit duplicate 2” X 4 inch X 6 inch (50.8mm X 102mm X 150mm) samples of cladding material, of color and profile specified.</w:t>
      </w:r>
    </w:p>
    <w:p w:rsidR="00000000" w:rsidDel="00000000" w:rsidP="00000000" w:rsidRDefault="00000000" w:rsidRPr="00000000" w14:paraId="0000002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4"/>
      <w:bookmarkEnd w:id="1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5"/>
      <w:bookmarkEnd w:id="1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6"/>
      <w:bookmarkEnd w:id="16"/>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3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7"/>
      <w:bookmarkEnd w:id="17"/>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4">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8"/>
      <w:bookmarkEnd w:id="18"/>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6">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9"/>
      <w:bookmarkEnd w:id="19"/>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7">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20"/>
      <w:bookmarkEnd w:id="20"/>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21"/>
      <w:bookmarkEnd w:id="21"/>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2"/>
      <w:bookmarkEnd w:id="22"/>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3"/>
      <w:bookmarkEnd w:id="23"/>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4"/>
      <w:bookmarkEnd w:id="24"/>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5"/>
      <w:bookmarkEnd w:id="25"/>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qz66xkcl13fi" w:id="26"/>
      <w:bookmarkEnd w:id="26"/>
      <w:r w:rsidDel="00000000" w:rsidR="00000000" w:rsidRPr="00000000">
        <w:rPr>
          <w:rtl w:val="0"/>
        </w:rPr>
      </w:r>
    </w:p>
    <w:p w:rsidR="00000000" w:rsidDel="00000000" w:rsidP="00000000" w:rsidRDefault="00000000" w:rsidRPr="00000000" w14:paraId="0000003E">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frr9ovhmr30t" w:id="27"/>
      <w:bookmarkEnd w:id="2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8"/>
      <w:bookmarkEnd w:id="2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9"/>
      <w:bookmarkEnd w:id="29"/>
      <w:r w:rsidDel="00000000" w:rsidR="00000000" w:rsidRPr="00000000">
        <w:rPr>
          <w:rFonts w:ascii="Calibri" w:cs="Calibri" w:eastAsia="Calibri" w:hAnsi="Calibri"/>
          <w:color w:val="000000"/>
          <w:sz w:val="22"/>
          <w:szCs w:val="22"/>
          <w:rtl w:val="0"/>
        </w:rPr>
        <w:t xml:space="preserve">.1          </w:t>
        <w:tab/>
        <w:t xml:space="preserve">2” X 4 inch (50.8mm X 102mm) Link &amp; Lock HD Batten extruded aluminum 6063-T5</w:t>
      </w:r>
    </w:p>
    <w:p w:rsidR="00000000" w:rsidDel="00000000" w:rsidP="00000000" w:rsidRDefault="00000000" w:rsidRPr="00000000" w14:paraId="0000004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30"/>
      <w:bookmarkEnd w:id="3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31"/>
      <w:bookmarkEnd w:id="3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2"/>
      <w:bookmarkEnd w:id="3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3"/>
      <w:bookmarkEnd w:id="33"/>
      <w:r w:rsidDel="00000000" w:rsidR="00000000" w:rsidRPr="00000000">
        <w:rPr>
          <w:rFonts w:ascii="Calibri" w:cs="Calibri" w:eastAsia="Calibri" w:hAnsi="Calibri"/>
          <w:color w:val="000000"/>
          <w:sz w:val="22"/>
          <w:szCs w:val="22"/>
          <w:rtl w:val="0"/>
        </w:rPr>
        <w:t xml:space="preserve">.4          </w:t>
        <w:tab/>
        <w:t xml:space="preserve">Thickness: 1/8 inch (3.05mm) base metal thickness.</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4"/>
      <w:bookmarkEnd w:id="34"/>
      <w:r w:rsidDel="00000000" w:rsidR="00000000" w:rsidRPr="00000000">
        <w:rPr>
          <w:rFonts w:ascii="Calibri" w:cs="Calibri" w:eastAsia="Calibri" w:hAnsi="Calibri"/>
          <w:color w:val="000000"/>
          <w:sz w:val="22"/>
          <w:szCs w:val="22"/>
          <w:rtl w:val="0"/>
        </w:rPr>
        <w:t xml:space="preserve">.5          </w:t>
        <w:tab/>
        <w:t xml:space="preserve">Profile: 2” X 4 inch (50.8mm X 102mm) X 24 ft (7315.2mm) batten.</w:t>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nyzx7wwlbzw" w:id="35"/>
      <w:bookmarkEnd w:id="35"/>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0dbliaiyl1n" w:id="36"/>
      <w:bookmarkEnd w:id="36"/>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vgw7vj98tjyr" w:id="37"/>
      <w:bookmarkEnd w:id="37"/>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8"/>
      <w:bookmarkEnd w:id="3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fycg7w6qfal" w:id="39"/>
      <w:bookmarkEnd w:id="3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B">
      <w:pPr>
        <w:pStyle w:val="Heading3"/>
        <w:keepNext w:val="0"/>
        <w:keepLines w:val="0"/>
        <w:spacing w:after="120" w:before="120" w:lineRule="auto"/>
        <w:ind w:left="2160" w:hanging="720"/>
        <w:rPr/>
      </w:pPr>
      <w:bookmarkStart w:colFirst="0" w:colLast="0" w:name="_3t3ponpc80fz" w:id="40"/>
      <w:bookmarkEnd w:id="40"/>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4D">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E">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41"/>
      <w:bookmarkEnd w:id="41"/>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3"/>
      <w:bookmarkEnd w:id="43"/>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4"/>
      <w:bookmarkEnd w:id="44"/>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42"/>
      <w:bookmarkEnd w:id="42"/>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5"/>
      <w:bookmarkEnd w:id="45"/>
      <w:r w:rsidDel="00000000" w:rsidR="00000000" w:rsidRPr="00000000">
        <w:rPr>
          <w:rtl w:val="0"/>
        </w:rPr>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6"/>
      <w:bookmarkEnd w:id="46"/>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7"/>
      <w:bookmarkEnd w:id="47"/>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8"/>
      <w:bookmarkEnd w:id="48"/>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9"/>
      <w:bookmarkEnd w:id="49"/>
      <w:r w:rsidDel="00000000" w:rsidR="00000000" w:rsidRPr="00000000">
        <w:rPr>
          <w:rFonts w:ascii="Calibri" w:cs="Calibri" w:eastAsia="Calibri" w:hAnsi="Calibri"/>
          <w:color w:val="000000"/>
          <w:sz w:val="22"/>
          <w:szCs w:val="22"/>
          <w:rtl w:val="0"/>
        </w:rPr>
        <w:t xml:space="preserve">.2          </w:t>
        <w:tab/>
        <w:t xml:space="preserve">Install fins/louvers as indicated.</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50"/>
      <w:bookmarkEnd w:id="50"/>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51"/>
      <w:bookmarkEnd w:id="51"/>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52"/>
      <w:bookmarkEnd w:id="52"/>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D">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32 35 13 </w:t>
      </w:r>
      <w:r w:rsidDel="00000000" w:rsidR="00000000" w:rsidRPr="00000000">
        <w:rPr>
          <w:rtl w:val="0"/>
        </w:rPr>
      </w:r>
    </w:p>
    <w:p w:rsidR="00000000" w:rsidDel="00000000" w:rsidP="00000000" w:rsidRDefault="00000000" w:rsidRPr="00000000" w14:paraId="0000005E">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rtl w:val="0"/>
      </w:rPr>
      <w:t xml:space="preserve">SECTION 32 35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SECTION 32 35 13 </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SCREENS AND LOUVERS</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LONGBOARD® FINS/LOUVERS 2” X 4” LINK &amp; LOCK HD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